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10773" w14:textId="77777777" w:rsidR="003A6930" w:rsidRPr="00DE4CEC" w:rsidRDefault="00856B09" w:rsidP="007A2D39">
      <w:pPr>
        <w:pStyle w:val="PUPolenagwkowe-nazwa"/>
        <w:spacing w:after="400"/>
        <w:sectPr w:rsidR="003A6930" w:rsidRPr="00DE4CEC" w:rsidSect="0054629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8" w:right="1134" w:bottom="1418" w:left="2268" w:header="709" w:footer="709" w:gutter="0"/>
          <w:cols w:num="2" w:space="57" w:equalWidth="0">
            <w:col w:w="964" w:space="57"/>
            <w:col w:w="7483"/>
          </w:cols>
          <w:titlePg/>
          <w:docGrid w:linePitch="360"/>
        </w:sectPr>
      </w:pPr>
      <w:r w:rsidRPr="00DE4CEC">
        <w:drawing>
          <wp:inline distT="0" distB="0" distL="0" distR="0" wp14:anchorId="5C72D1CE" wp14:editId="3BE7A7B3">
            <wp:extent cx="590400" cy="709200"/>
            <wp:effectExtent l="0" t="0" r="635" b="0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" cy="7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6930" w:rsidRPr="00DE4CEC">
        <w:rPr>
          <w:noProof w:val="0"/>
        </w:rPr>
        <w:br w:type="column"/>
      </w:r>
      <w:r w:rsidR="00555A0D" w:rsidRPr="00DE4CEC">
        <w:rPr>
          <w:noProof w:val="0"/>
        </w:rPr>
        <w:t>Marszałek</w:t>
      </w:r>
      <w:r w:rsidRPr="00DE4CEC">
        <w:rPr>
          <w:noProof w:val="0"/>
        </w:rPr>
        <w:br/>
      </w:r>
      <w:r w:rsidR="00861522" w:rsidRPr="00DE4CEC">
        <w:rPr>
          <w:noProof w:val="0"/>
        </w:rPr>
        <w:t>Województwa Mazowieckiego</w:t>
      </w:r>
      <w:r w:rsidR="0054629B">
        <w:rPr>
          <w:noProof w:val="0"/>
        </w:rPr>
        <w:br/>
      </w:r>
      <w:r w:rsidR="003A6930" w:rsidRPr="0054629B">
        <w:rPr>
          <w:b w:val="0"/>
          <w:bCs/>
        </w:rPr>
        <w:t>ul. Jagiellońska 26, 03-719 Warszawa</w:t>
      </w:r>
    </w:p>
    <w:p w14:paraId="6E4783C4" w14:textId="77777777" w:rsidR="000A4E09" w:rsidRPr="00DE4CEC" w:rsidRDefault="009973CD" w:rsidP="00B10B43">
      <w:pPr>
        <w:pStyle w:val="PUZnakipowoawcze"/>
        <w:rPr>
          <w:lang w:bidi="pl-PL"/>
        </w:rPr>
      </w:pPr>
      <w:r>
        <w:rPr>
          <w:noProof/>
        </w:rPr>
        <w:drawing>
          <wp:inline distT="0" distB="0" distL="0" distR="0" wp14:anchorId="41194C07" wp14:editId="028685C2">
            <wp:extent cx="1903781" cy="284378"/>
            <wp:effectExtent l="0" t="0" r="0" b="0"/>
            <wp:docPr id="3" name="Obraz 3" descr="P_3051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3781" cy="28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6F0DC" w14:textId="77777777" w:rsidR="000A4E09" w:rsidRPr="00DE4CEC" w:rsidRDefault="009973CD" w:rsidP="002A67A0">
      <w:pPr>
        <w:pStyle w:val="PUMiejscowo"/>
        <w:sectPr w:rsidR="000A4E09" w:rsidRPr="00DE4CEC" w:rsidSect="000A4E09">
          <w:type w:val="continuous"/>
          <w:pgSz w:w="11906" w:h="16838"/>
          <w:pgMar w:top="1418" w:right="1134" w:bottom="1418" w:left="2268" w:header="709" w:footer="709" w:gutter="0"/>
          <w:cols w:num="2" w:space="567" w:equalWidth="0">
            <w:col w:w="3969" w:space="567"/>
            <w:col w:w="3968"/>
          </w:cols>
          <w:docGrid w:linePitch="360"/>
        </w:sectPr>
      </w:pPr>
      <w:r>
        <w:rPr>
          <w:lang w:bidi="pl-PL"/>
        </w:rPr>
        <w:t>OR-OP-V.152.3.3.2022.AK</w:t>
      </w:r>
      <w:r w:rsidR="000A4E09" w:rsidRPr="00DE4CEC">
        <w:br w:type="column"/>
      </w:r>
      <w:r w:rsidR="000A4E09" w:rsidRPr="002A67A0">
        <w:t>Warszawa</w:t>
      </w:r>
      <w:r w:rsidR="000A4E09" w:rsidRPr="00DE4CEC">
        <w:t xml:space="preserve">, </w:t>
      </w:r>
      <w:r w:rsidR="000B368C">
        <w:t>7</w:t>
      </w:r>
      <w:r w:rsidR="0003537E">
        <w:t xml:space="preserve"> czerwca 2022 roku</w:t>
      </w:r>
    </w:p>
    <w:p w14:paraId="61A30F19" w14:textId="77777777" w:rsidR="00E96BDD" w:rsidRPr="00E96BDD" w:rsidRDefault="00E80608" w:rsidP="00E80608">
      <w:pPr>
        <w:pStyle w:val="PUAdresat"/>
      </w:pPr>
      <w:r>
        <w:t>Pan/Pani</w:t>
      </w:r>
      <w:r w:rsidR="002C1B77" w:rsidRPr="00DE4CEC">
        <w:br/>
      </w:r>
      <w:r>
        <w:t>Dyrektor Szkoły</w:t>
      </w:r>
    </w:p>
    <w:p w14:paraId="4787107E" w14:textId="77777777" w:rsidR="002C1B77" w:rsidRPr="00DE4CEC" w:rsidRDefault="002C1B77" w:rsidP="00EB04A4">
      <w:pPr>
        <w:rPr>
          <w:rStyle w:val="Pogrubienie"/>
          <w:b w:val="0"/>
          <w:bCs w:val="0"/>
          <w:color w:val="auto"/>
        </w:rPr>
      </w:pPr>
      <w:r w:rsidRPr="00DE4CEC">
        <w:t>Dotyczy:</w:t>
      </w:r>
      <w:r w:rsidRPr="00DE4CEC">
        <w:rPr>
          <w:rStyle w:val="Pogrubienie"/>
          <w:bCs w:val="0"/>
          <w:color w:val="auto"/>
        </w:rPr>
        <w:t xml:space="preserve"> </w:t>
      </w:r>
      <w:r w:rsidR="00E80608" w:rsidRPr="00E80608">
        <w:t>promowania rekrutacji do Młodzieżowego Sejmiku Województwa</w:t>
      </w:r>
      <w:r w:rsidR="00EB04A4">
        <w:t xml:space="preserve"> Mazowieckiego</w:t>
      </w:r>
    </w:p>
    <w:p w14:paraId="23908685" w14:textId="77777777" w:rsidR="002C1B77" w:rsidRPr="00DE4CEC" w:rsidRDefault="00E80608" w:rsidP="008F0E58">
      <w:pPr>
        <w:pStyle w:val="Zwrotgrzecznociowy"/>
      </w:pPr>
      <w:r>
        <w:t>Szanowni Państwo</w:t>
      </w:r>
      <w:r w:rsidR="0001214B">
        <w:t>!</w:t>
      </w:r>
    </w:p>
    <w:p w14:paraId="7A85607F" w14:textId="77777777" w:rsidR="00E80608" w:rsidRDefault="00E80608" w:rsidP="00E80608">
      <w:bookmarkStart w:id="0" w:name="_Hlk94462340"/>
      <w:r>
        <w:t xml:space="preserve">1 czerwca 2022 r. ruszyła rekrutacja do Młodzieżowego Sejmiku Województwa Mazowieckiego, dlatego zwracam się z uprzejmą prośbą o wsparcie działań informacyjno-promocyjnych realizowanych przez Biuro ds. Budżetu Obywatelskiego Mazowsza i Dostępności Urzędu Marszałkowskiego Województwa Mazowieckiego w Warszawie. </w:t>
      </w:r>
    </w:p>
    <w:p w14:paraId="69D3F393" w14:textId="77777777" w:rsidR="00E80608" w:rsidRDefault="00E80608" w:rsidP="00E80608">
      <w:r>
        <w:t xml:space="preserve">Uprzejmie proszę o zachęcenie uczniów do zgłaszania kandydatur do Młodzieżowego Sejmiku Województwa Mazowieckiego, poprzez przekazanie informacji do samorządów uczniowskich, rozpowszechnienie informacji na lekcjach oraz w elektronicznych dziennikach uczniów. </w:t>
      </w:r>
    </w:p>
    <w:p w14:paraId="03344FF5" w14:textId="77777777" w:rsidR="00EB04A4" w:rsidRDefault="00EB04A4" w:rsidP="00E80608">
      <w:r w:rsidRPr="00EB04A4">
        <w:t>Cieszy nas fakt, iż młodzież chce działać, współpracować i angażować się w sprawy samorządu. To właśnie z inicjatywy młodzieży z Mazowsza Zarząd Województwa podjął decyzję o</w:t>
      </w:r>
      <w:r>
        <w:t> </w:t>
      </w:r>
      <w:r w:rsidRPr="00EB04A4">
        <w:t xml:space="preserve">powołaniu </w:t>
      </w:r>
      <w:r w:rsidR="00FE0430">
        <w:t>m</w:t>
      </w:r>
      <w:r w:rsidRPr="00EB04A4">
        <w:t xml:space="preserve">łodzieżowego </w:t>
      </w:r>
      <w:r w:rsidR="00FE0430">
        <w:t>s</w:t>
      </w:r>
      <w:r w:rsidRPr="00EB04A4">
        <w:t>ejmiku. Pierwsza kadencja młodzieżowego sejmiku rozpoczęła się uroczystą sesją 12 grudnia 2019 r. i trwała 2 lata.  Aktualnie trwa rekrutacja i wybory do drugiej kadencji Młodzieżowego Sejmiku Województwa Mazowieckiego. Działalność w</w:t>
      </w:r>
      <w:r w:rsidR="00571DC1">
        <w:t> </w:t>
      </w:r>
      <w:r>
        <w:t>m</w:t>
      </w:r>
      <w:r w:rsidRPr="00EB04A4">
        <w:t xml:space="preserve">łodzieżowym </w:t>
      </w:r>
      <w:r>
        <w:t>s</w:t>
      </w:r>
      <w:r w:rsidRPr="00EB04A4">
        <w:t xml:space="preserve">ejmiku to dla młodych ludzi olbrzymia szansa, a dla nas wszystkich inwestycja w przyszłość naszego społeczeństwa.  </w:t>
      </w:r>
    </w:p>
    <w:p w14:paraId="08EC1FA8" w14:textId="77777777" w:rsidR="00EB04A4" w:rsidRDefault="00EB04A4" w:rsidP="00EB04A4">
      <w:r>
        <w:t>Młodzieżowi radni mają realny wpływ na podejmowane decyzje w sprawach ważnych dla młodzieży. Reprezentują głos młodzieży w dialogu z organami Samorządu Województwa Mazowieckiego. Młodzieżowy sejmik to prawdziwa lekcja samorządności, działania i</w:t>
      </w:r>
      <w:r w:rsidR="00571DC1">
        <w:t> </w:t>
      </w:r>
      <w:r>
        <w:t>współpracy.</w:t>
      </w:r>
    </w:p>
    <w:p w14:paraId="6587259B" w14:textId="77777777" w:rsidR="00EB04A4" w:rsidRDefault="00EB04A4" w:rsidP="00EB04A4">
      <w:r>
        <w:t>Gorąco zachęcam aktywne, młode osoby do zgłaszania swoich kandydatur.</w:t>
      </w:r>
    </w:p>
    <w:bookmarkEnd w:id="0"/>
    <w:p w14:paraId="0CBA9746" w14:textId="77777777" w:rsidR="002C1B77" w:rsidRPr="00DE4CEC" w:rsidRDefault="002C1B77" w:rsidP="00104C15">
      <w:pPr>
        <w:pStyle w:val="Zwrotpoegnalny"/>
      </w:pPr>
      <w:r w:rsidRPr="00DE4CEC">
        <w:t>Z poważaniem</w:t>
      </w:r>
    </w:p>
    <w:p w14:paraId="6D4A192A" w14:textId="77777777" w:rsidR="00D04CC2" w:rsidRPr="00DE4CEC" w:rsidRDefault="00F5495C" w:rsidP="00C67DF7">
      <w:pPr>
        <w:pStyle w:val="PUStanowiskopodpisujcego"/>
      </w:pPr>
      <w:r w:rsidRPr="00DE4CEC">
        <w:t xml:space="preserve">Marszałek </w:t>
      </w:r>
      <w:r w:rsidRPr="00DE4CEC">
        <w:br/>
        <w:t>Województwa Mazowieckiego</w:t>
      </w:r>
    </w:p>
    <w:p w14:paraId="4EB45E10" w14:textId="77777777" w:rsidR="002C1B77" w:rsidRPr="00DE4CEC" w:rsidRDefault="00F5495C" w:rsidP="008A7841">
      <w:pPr>
        <w:pStyle w:val="Podpisautora"/>
        <w:rPr>
          <w:i w:val="0"/>
          <w:iCs/>
        </w:rPr>
      </w:pPr>
      <w:r w:rsidRPr="00DE4CEC">
        <w:t>Adam Struzik</w:t>
      </w:r>
    </w:p>
    <w:p w14:paraId="788964C0" w14:textId="77777777" w:rsidR="002C1B77" w:rsidRPr="00DE4CEC" w:rsidRDefault="002C1B77" w:rsidP="00C67DF7">
      <w:pPr>
        <w:pStyle w:val="PUPodpiskwalifikowany"/>
      </w:pPr>
      <w:r w:rsidRPr="00DE4CEC">
        <w:t xml:space="preserve">podpisano kwalifikowanym </w:t>
      </w:r>
      <w:r w:rsidRPr="00DE4CEC">
        <w:br/>
        <w:t>podpisem elektronicznym</w:t>
      </w:r>
    </w:p>
    <w:p w14:paraId="49EB0AE4" w14:textId="77777777" w:rsidR="00E96BDD" w:rsidRDefault="00E96BDD">
      <w:pPr>
        <w:rPr>
          <w:rFonts w:asciiTheme="majorHAnsi" w:eastAsiaTheme="majorEastAsia" w:hAnsiTheme="majorHAnsi" w:cstheme="majorBidi"/>
          <w:b/>
          <w:szCs w:val="26"/>
        </w:rPr>
      </w:pPr>
      <w:r>
        <w:br w:type="page"/>
      </w:r>
    </w:p>
    <w:p w14:paraId="590DB175" w14:textId="77777777" w:rsidR="002C1B77" w:rsidRPr="00DE4CEC" w:rsidRDefault="002C1B77" w:rsidP="008F0E58">
      <w:pPr>
        <w:pStyle w:val="Nagwek2"/>
      </w:pPr>
      <w:r w:rsidRPr="00DE4CEC">
        <w:lastRenderedPageBreak/>
        <w:t>Sprawę prowadzi:</w:t>
      </w:r>
    </w:p>
    <w:p w14:paraId="7D5DAD2B" w14:textId="77777777" w:rsidR="002C1B77" w:rsidRPr="00DE4CEC" w:rsidRDefault="00E80608" w:rsidP="008F0E58">
      <w:pPr>
        <w:pStyle w:val="Lista"/>
      </w:pPr>
      <w:r>
        <w:t>Anna Kurowska</w:t>
      </w:r>
    </w:p>
    <w:p w14:paraId="0DC93865" w14:textId="77777777" w:rsidR="00147641" w:rsidRPr="00DE4CEC" w:rsidRDefault="005965EE" w:rsidP="008F0E58">
      <w:pPr>
        <w:pStyle w:val="Lista"/>
      </w:pPr>
      <w:r w:rsidRPr="00DE4CEC">
        <w:t xml:space="preserve">Telefon: </w:t>
      </w:r>
      <w:r w:rsidR="00E80608" w:rsidRPr="00E80608">
        <w:t>22-437-9477</w:t>
      </w:r>
    </w:p>
    <w:p w14:paraId="7B853236" w14:textId="77777777" w:rsidR="002C1B77" w:rsidRPr="00DE4CEC" w:rsidRDefault="00BD6257" w:rsidP="008F0E58">
      <w:pPr>
        <w:pStyle w:val="Lista"/>
        <w:rPr>
          <w:rStyle w:val="Hipercze"/>
        </w:rPr>
      </w:pPr>
      <w:hyperlink r:id="rId18" w:history="1">
        <w:r w:rsidR="00E80608" w:rsidRPr="00F55B11">
          <w:rPr>
            <w:rStyle w:val="Hipercze"/>
          </w:rPr>
          <w:t>anna.kurowska@mazovia.pl</w:t>
        </w:r>
      </w:hyperlink>
      <w:r w:rsidR="00F30085" w:rsidRPr="00DE4CEC">
        <w:rPr>
          <w:rStyle w:val="Hipercze"/>
        </w:rPr>
        <w:t xml:space="preserve"> </w:t>
      </w:r>
    </w:p>
    <w:p w14:paraId="3FE4324F" w14:textId="77777777" w:rsidR="00282966" w:rsidRPr="00DE4CEC" w:rsidRDefault="00282966" w:rsidP="008F0E58">
      <w:pPr>
        <w:pStyle w:val="Nagwek2"/>
      </w:pPr>
      <w:r w:rsidRPr="00DE4CEC">
        <w:t>Klauzula informacyjna:</w:t>
      </w:r>
    </w:p>
    <w:p w14:paraId="306AE1BC" w14:textId="77777777" w:rsidR="00E80608" w:rsidRDefault="00E80608" w:rsidP="003B710C">
      <w:pPr>
        <w:pStyle w:val="Listanumerowana"/>
      </w:pPr>
      <w:r>
        <w:t xml:space="preserve">Administratorem danych osobowych osób reprezentujących placówkę oświatową oraz osób wskazanych przez placówkę oświatową,  jako osoby do kontaktu jest Województwo Mazowieckie, którego dane kontaktowe to: Urząd Marszałkowski Województwa Mazowieckiego w Warszawie, ul. Jagiellońska 26, 03-719 Warszawa, tel. (22) 5979-100, email: urzad_marszalkowski@mazovia.pl, </w:t>
      </w:r>
      <w:proofErr w:type="spellStart"/>
      <w:r>
        <w:t>ePUAP</w:t>
      </w:r>
      <w:proofErr w:type="spellEnd"/>
      <w:r>
        <w:t>: /</w:t>
      </w:r>
      <w:proofErr w:type="spellStart"/>
      <w:r>
        <w:t>umwm</w:t>
      </w:r>
      <w:proofErr w:type="spellEnd"/>
      <w:r>
        <w:t>/</w:t>
      </w:r>
      <w:proofErr w:type="spellStart"/>
      <w:r>
        <w:t>esp</w:t>
      </w:r>
      <w:proofErr w:type="spellEnd"/>
      <w:r>
        <w:t xml:space="preserve">. </w:t>
      </w:r>
    </w:p>
    <w:p w14:paraId="0F62A565" w14:textId="77777777" w:rsidR="00E80608" w:rsidRDefault="00E80608" w:rsidP="003B710C">
      <w:pPr>
        <w:pStyle w:val="Listanumerowana"/>
      </w:pPr>
      <w:r>
        <w:t xml:space="preserve">Administrator wyznaczył inspektora ochrony danych, z którym można się kontaktować pisząc na adres wskazany w ust. 1 lub adres e-mail: iod@mazovia.pl. </w:t>
      </w:r>
    </w:p>
    <w:p w14:paraId="566FBABA" w14:textId="77777777" w:rsidR="00E80608" w:rsidRDefault="00E80608" w:rsidP="003B710C">
      <w:pPr>
        <w:pStyle w:val="Listanumerowana"/>
      </w:pPr>
      <w:r>
        <w:t xml:space="preserve">Dane osobowe:  </w:t>
      </w:r>
    </w:p>
    <w:p w14:paraId="175B63C4" w14:textId="77777777" w:rsidR="00E80608" w:rsidRPr="003B710C" w:rsidRDefault="00E80608" w:rsidP="003B710C">
      <w:pPr>
        <w:pStyle w:val="Listanumerowana2"/>
      </w:pPr>
      <w:r w:rsidRPr="003B710C">
        <w:t xml:space="preserve">osób reprezentujących placówkę oświatową, będą przetwarzane na podstawie obowiązku prawnego, o którym mowa w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wynikającego z  przepisów prawa określających umocowanie do reprezentowania – właściwej reprezentacji stron. Podane tych danych jest warunkiem ważności podejmowanych czynności. </w:t>
      </w:r>
    </w:p>
    <w:p w14:paraId="280F02CA" w14:textId="77777777" w:rsidR="00E80608" w:rsidRPr="003B710C" w:rsidRDefault="00E80608" w:rsidP="003B710C">
      <w:pPr>
        <w:pStyle w:val="Listanumerowana2"/>
      </w:pPr>
      <w:r w:rsidRPr="003B710C">
        <w:t xml:space="preserve">osób wskazanych przez placówkę oświatową, jako osoby do kontaktu (imię i nazwisko, służbowe dane kontaktowe, miejsce pracy) będą przetwarzane w prawnie uzasadnionym interesie, o którym mowa w art. 6 ust. 1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celu przebiegu postępowania. Dane zostały podane przez placówkę oświatową w ramach prowadzonego postępowania. </w:t>
      </w:r>
    </w:p>
    <w:p w14:paraId="62EAB5C7" w14:textId="77777777" w:rsidR="00E80608" w:rsidRDefault="00E80608" w:rsidP="003B710C">
      <w:pPr>
        <w:pStyle w:val="Listanumerowana"/>
      </w:pPr>
      <w: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o narodowym zasobie archiwalnym i archiwach. </w:t>
      </w:r>
    </w:p>
    <w:p w14:paraId="614C8E8C" w14:textId="77777777" w:rsidR="00E80608" w:rsidRDefault="00E80608" w:rsidP="00C50563">
      <w:pPr>
        <w:pStyle w:val="Listanumerowana"/>
      </w:pPr>
      <w:r>
        <w:t xml:space="preserve"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 Ponadto osobom wskazanym przez placówkę oświatową, jako osoby do kontaktu, przysługuje również prawo wniesienia sprzeciwu wobec przetwarzania danych, wynikającego ze szczególnej sytuacji. </w:t>
      </w:r>
    </w:p>
    <w:p w14:paraId="51058958" w14:textId="77777777" w:rsidR="00282966" w:rsidRPr="00DE4CEC" w:rsidRDefault="00E80608" w:rsidP="003B710C">
      <w:pPr>
        <w:pStyle w:val="Listanumerowana"/>
      </w:pPr>
      <w:r>
        <w:t>Placówka oświatowa jest zobowiązana do przekazania zapisów niniejszego paragrafu wszystkim osobom fizycznym wymienionym w ust. 1.</w:t>
      </w:r>
    </w:p>
    <w:sectPr w:rsidR="00282966" w:rsidRPr="00DE4CEC" w:rsidSect="00282966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FCAD8" w14:textId="77777777" w:rsidR="0013105F" w:rsidRDefault="0013105F" w:rsidP="001D3676">
      <w:pPr>
        <w:spacing w:after="0" w:line="240" w:lineRule="auto"/>
      </w:pPr>
      <w:r>
        <w:separator/>
      </w:r>
    </w:p>
  </w:endnote>
  <w:endnote w:type="continuationSeparator" w:id="0">
    <w:p w14:paraId="1F79A0A3" w14:textId="77777777" w:rsidR="0013105F" w:rsidRDefault="0013105F" w:rsidP="001D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3A295" w14:textId="77777777" w:rsidR="00C06BBC" w:rsidRDefault="00C06B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520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3A8803" w14:textId="77777777" w:rsidR="00282966" w:rsidRDefault="00282966" w:rsidP="0028296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</w:rPr>
              <w:instrText/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</w:rPr>
            </w:r>
            <w:r>
              <w:t xml:space="preserve"> z </w: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</w:rPr>
              <w:instrText/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  <w:t>3</w:t>
            </w:r>
            <w:r>
              <w:rPr>
                <w:b/>
                <w:bCs/>
                <w:szCs w:val="24"/>
              </w:rPr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49AFA" w14:textId="77777777" w:rsidR="00C06BBC" w:rsidRDefault="00C06B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61573" w14:textId="77777777" w:rsidR="0013105F" w:rsidRDefault="0013105F" w:rsidP="001D3676">
      <w:pPr>
        <w:spacing w:after="0" w:line="240" w:lineRule="auto"/>
      </w:pPr>
      <w:r>
        <w:separator/>
      </w:r>
    </w:p>
  </w:footnote>
  <w:footnote w:type="continuationSeparator" w:id="0">
    <w:p w14:paraId="1BDA87B8" w14:textId="77777777" w:rsidR="0013105F" w:rsidRDefault="0013105F" w:rsidP="001D3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4F7E" w14:textId="77777777" w:rsidR="00C06BBC" w:rsidRDefault="00C06B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DD686" w14:textId="77777777" w:rsidR="00C06BBC" w:rsidRDefault="00C06B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FD7AF" w14:textId="77777777" w:rsidR="00C06BBC" w:rsidRDefault="00C06B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D48CD22"/>
    <w:lvl w:ilvl="0">
      <w:start w:val="1"/>
      <w:numFmt w:val="bullet"/>
      <w:pStyle w:val="Listanumerowana5"/>
      <w:lvlText w:val="­"/>
      <w:lvlJc w:val="left"/>
      <w:pPr>
        <w:ind w:left="1494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FFFFFF7D"/>
    <w:multiLevelType w:val="singleLevel"/>
    <w:tmpl w:val="11AA05EE"/>
    <w:lvl w:ilvl="0">
      <w:start w:val="1"/>
      <w:numFmt w:val="bullet"/>
      <w:pStyle w:val="Listanumerowana4"/>
      <w:lvlText w:val="­"/>
      <w:lvlJc w:val="left"/>
      <w:pPr>
        <w:ind w:left="1211" w:hanging="360"/>
      </w:pPr>
      <w:rPr>
        <w:rFonts w:ascii="Calibri" w:hAnsi="Calibri" w:hint="default"/>
        <w:color w:val="auto"/>
      </w:rPr>
    </w:lvl>
  </w:abstractNum>
  <w:abstractNum w:abstractNumId="2" w15:restartNumberingAfterBreak="0">
    <w:nsid w:val="FFFFFF7E"/>
    <w:multiLevelType w:val="singleLevel"/>
    <w:tmpl w:val="F62A5214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4562108E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DD9EA06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424C4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9A506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165084">
    <w:abstractNumId w:val="8"/>
  </w:num>
  <w:num w:numId="2" w16cid:durableId="977613028">
    <w:abstractNumId w:val="3"/>
  </w:num>
  <w:num w:numId="3" w16cid:durableId="989797126">
    <w:abstractNumId w:val="2"/>
  </w:num>
  <w:num w:numId="4" w16cid:durableId="1813594605">
    <w:abstractNumId w:val="1"/>
  </w:num>
  <w:num w:numId="5" w16cid:durableId="1183278128">
    <w:abstractNumId w:val="0"/>
  </w:num>
  <w:num w:numId="6" w16cid:durableId="1098452211">
    <w:abstractNumId w:val="9"/>
  </w:num>
  <w:num w:numId="7" w16cid:durableId="442919533">
    <w:abstractNumId w:val="7"/>
  </w:num>
  <w:num w:numId="8" w16cid:durableId="1630744611">
    <w:abstractNumId w:val="6"/>
  </w:num>
  <w:num w:numId="9" w16cid:durableId="2003855569">
    <w:abstractNumId w:val="5"/>
  </w:num>
  <w:num w:numId="10" w16cid:durableId="1509444122">
    <w:abstractNumId w:val="4"/>
  </w:num>
  <w:num w:numId="11" w16cid:durableId="539321798">
    <w:abstractNumId w:val="10"/>
  </w:num>
  <w:num w:numId="12" w16cid:durableId="1526364587">
    <w:abstractNumId w:val="8"/>
    <w:lvlOverride w:ilvl="0">
      <w:startOverride w:val="1"/>
    </w:lvlOverride>
  </w:num>
  <w:num w:numId="13" w16cid:durableId="1149128024">
    <w:abstractNumId w:val="8"/>
    <w:lvlOverride w:ilvl="0">
      <w:startOverride w:val="1"/>
    </w:lvlOverride>
  </w:num>
  <w:num w:numId="14" w16cid:durableId="2050103719">
    <w:abstractNumId w:val="8"/>
    <w:lvlOverride w:ilvl="0">
      <w:startOverride w:val="1"/>
    </w:lvlOverride>
  </w:num>
  <w:num w:numId="15" w16cid:durableId="1309089503">
    <w:abstractNumId w:val="3"/>
    <w:lvlOverride w:ilvl="0">
      <w:startOverride w:val="1"/>
    </w:lvlOverride>
  </w:num>
  <w:num w:numId="16" w16cid:durableId="1416510436">
    <w:abstractNumId w:val="3"/>
    <w:lvlOverride w:ilvl="0">
      <w:startOverride w:val="1"/>
    </w:lvlOverride>
  </w:num>
  <w:num w:numId="17" w16cid:durableId="907420450">
    <w:abstractNumId w:val="8"/>
    <w:lvlOverride w:ilvl="0">
      <w:startOverride w:val="1"/>
    </w:lvlOverride>
  </w:num>
  <w:num w:numId="18" w16cid:durableId="55785025">
    <w:abstractNumId w:val="8"/>
    <w:lvlOverride w:ilvl="0">
      <w:startOverride w:val="1"/>
    </w:lvlOverride>
  </w:num>
  <w:num w:numId="19" w16cid:durableId="603654043">
    <w:abstractNumId w:val="8"/>
    <w:lvlOverride w:ilvl="0">
      <w:startOverride w:val="1"/>
    </w:lvlOverride>
  </w:num>
  <w:num w:numId="20" w16cid:durableId="21128199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1214B"/>
    <w:rsid w:val="000179D0"/>
    <w:rsid w:val="0003308C"/>
    <w:rsid w:val="0003537E"/>
    <w:rsid w:val="0006016F"/>
    <w:rsid w:val="000612E9"/>
    <w:rsid w:val="000745E4"/>
    <w:rsid w:val="000900CB"/>
    <w:rsid w:val="000A00DE"/>
    <w:rsid w:val="000A4E09"/>
    <w:rsid w:val="000B368C"/>
    <w:rsid w:val="000C54F6"/>
    <w:rsid w:val="000C54F9"/>
    <w:rsid w:val="000E2F9E"/>
    <w:rsid w:val="00104C15"/>
    <w:rsid w:val="00107FF0"/>
    <w:rsid w:val="0013105F"/>
    <w:rsid w:val="00141B31"/>
    <w:rsid w:val="00147641"/>
    <w:rsid w:val="0015511F"/>
    <w:rsid w:val="001607D6"/>
    <w:rsid w:val="00171A94"/>
    <w:rsid w:val="001A1450"/>
    <w:rsid w:val="001D3676"/>
    <w:rsid w:val="0021694C"/>
    <w:rsid w:val="00235353"/>
    <w:rsid w:val="0025153B"/>
    <w:rsid w:val="00275B29"/>
    <w:rsid w:val="00276CCB"/>
    <w:rsid w:val="00282966"/>
    <w:rsid w:val="002A00C6"/>
    <w:rsid w:val="002A3297"/>
    <w:rsid w:val="002A362F"/>
    <w:rsid w:val="002A67A0"/>
    <w:rsid w:val="002B2BD7"/>
    <w:rsid w:val="002C1B77"/>
    <w:rsid w:val="002C268E"/>
    <w:rsid w:val="002E279C"/>
    <w:rsid w:val="002E7070"/>
    <w:rsid w:val="002F2CFB"/>
    <w:rsid w:val="00301358"/>
    <w:rsid w:val="00312B13"/>
    <w:rsid w:val="00312B1C"/>
    <w:rsid w:val="00330387"/>
    <w:rsid w:val="00337F02"/>
    <w:rsid w:val="003516F6"/>
    <w:rsid w:val="00366F2E"/>
    <w:rsid w:val="0038003F"/>
    <w:rsid w:val="00392263"/>
    <w:rsid w:val="003A2D6D"/>
    <w:rsid w:val="003A6930"/>
    <w:rsid w:val="003B710C"/>
    <w:rsid w:val="003E0210"/>
    <w:rsid w:val="003E5D02"/>
    <w:rsid w:val="00410977"/>
    <w:rsid w:val="00410D8B"/>
    <w:rsid w:val="00410F5C"/>
    <w:rsid w:val="00415DFF"/>
    <w:rsid w:val="00427563"/>
    <w:rsid w:val="004473AB"/>
    <w:rsid w:val="00450F9D"/>
    <w:rsid w:val="00451699"/>
    <w:rsid w:val="004631C3"/>
    <w:rsid w:val="00491775"/>
    <w:rsid w:val="00494D89"/>
    <w:rsid w:val="00495972"/>
    <w:rsid w:val="004B5152"/>
    <w:rsid w:val="005049D3"/>
    <w:rsid w:val="005169CE"/>
    <w:rsid w:val="0053087F"/>
    <w:rsid w:val="0053630B"/>
    <w:rsid w:val="00544835"/>
    <w:rsid w:val="0054629B"/>
    <w:rsid w:val="00553DF5"/>
    <w:rsid w:val="00555A0D"/>
    <w:rsid w:val="00561AD0"/>
    <w:rsid w:val="00571DC1"/>
    <w:rsid w:val="00582447"/>
    <w:rsid w:val="005965EE"/>
    <w:rsid w:val="005B11F6"/>
    <w:rsid w:val="005B700F"/>
    <w:rsid w:val="005D16D3"/>
    <w:rsid w:val="005E0D66"/>
    <w:rsid w:val="005E253B"/>
    <w:rsid w:val="005F5B3A"/>
    <w:rsid w:val="00614FFD"/>
    <w:rsid w:val="00624F92"/>
    <w:rsid w:val="006379A0"/>
    <w:rsid w:val="0064422A"/>
    <w:rsid w:val="00657B29"/>
    <w:rsid w:val="00675476"/>
    <w:rsid w:val="006E003F"/>
    <w:rsid w:val="006F7739"/>
    <w:rsid w:val="00767693"/>
    <w:rsid w:val="007A2D39"/>
    <w:rsid w:val="007D6FB2"/>
    <w:rsid w:val="007F1F48"/>
    <w:rsid w:val="00820B04"/>
    <w:rsid w:val="00840B75"/>
    <w:rsid w:val="00851910"/>
    <w:rsid w:val="00856B09"/>
    <w:rsid w:val="00861522"/>
    <w:rsid w:val="008647F2"/>
    <w:rsid w:val="008943D6"/>
    <w:rsid w:val="008A7841"/>
    <w:rsid w:val="008B2AFD"/>
    <w:rsid w:val="008F0221"/>
    <w:rsid w:val="008F0E58"/>
    <w:rsid w:val="008F787A"/>
    <w:rsid w:val="0093174C"/>
    <w:rsid w:val="009324C9"/>
    <w:rsid w:val="00945D8C"/>
    <w:rsid w:val="00992E98"/>
    <w:rsid w:val="009973CD"/>
    <w:rsid w:val="009A0274"/>
    <w:rsid w:val="009A07F3"/>
    <w:rsid w:val="009A3439"/>
    <w:rsid w:val="009A4CA0"/>
    <w:rsid w:val="009A5AA1"/>
    <w:rsid w:val="009B46AB"/>
    <w:rsid w:val="009C0DD1"/>
    <w:rsid w:val="009C5C4A"/>
    <w:rsid w:val="009D727F"/>
    <w:rsid w:val="009D77C7"/>
    <w:rsid w:val="009E37DF"/>
    <w:rsid w:val="00A02CB9"/>
    <w:rsid w:val="00A13159"/>
    <w:rsid w:val="00A339F8"/>
    <w:rsid w:val="00A34379"/>
    <w:rsid w:val="00A37B14"/>
    <w:rsid w:val="00A84E38"/>
    <w:rsid w:val="00A8570A"/>
    <w:rsid w:val="00AA5F99"/>
    <w:rsid w:val="00AE2A3D"/>
    <w:rsid w:val="00B048C5"/>
    <w:rsid w:val="00B10B43"/>
    <w:rsid w:val="00B641E9"/>
    <w:rsid w:val="00B71A6A"/>
    <w:rsid w:val="00B86AF8"/>
    <w:rsid w:val="00BA356D"/>
    <w:rsid w:val="00BC10D1"/>
    <w:rsid w:val="00BC3F34"/>
    <w:rsid w:val="00BD000B"/>
    <w:rsid w:val="00BD6257"/>
    <w:rsid w:val="00BF2371"/>
    <w:rsid w:val="00C06BBC"/>
    <w:rsid w:val="00C27B2A"/>
    <w:rsid w:val="00C32D79"/>
    <w:rsid w:val="00C53F31"/>
    <w:rsid w:val="00C67DF7"/>
    <w:rsid w:val="00CA2F3F"/>
    <w:rsid w:val="00CC1E88"/>
    <w:rsid w:val="00CD61D9"/>
    <w:rsid w:val="00CE127B"/>
    <w:rsid w:val="00D03085"/>
    <w:rsid w:val="00D04CC2"/>
    <w:rsid w:val="00D427B9"/>
    <w:rsid w:val="00D44E66"/>
    <w:rsid w:val="00D75C92"/>
    <w:rsid w:val="00D95F43"/>
    <w:rsid w:val="00DE4CEC"/>
    <w:rsid w:val="00E24829"/>
    <w:rsid w:val="00E4600F"/>
    <w:rsid w:val="00E63F95"/>
    <w:rsid w:val="00E64C74"/>
    <w:rsid w:val="00E66AB6"/>
    <w:rsid w:val="00E80608"/>
    <w:rsid w:val="00E96BDD"/>
    <w:rsid w:val="00EA52D6"/>
    <w:rsid w:val="00EB04A4"/>
    <w:rsid w:val="00EB386C"/>
    <w:rsid w:val="00EC4036"/>
    <w:rsid w:val="00EE1057"/>
    <w:rsid w:val="00F30085"/>
    <w:rsid w:val="00F5495C"/>
    <w:rsid w:val="00F66393"/>
    <w:rsid w:val="00F84F7D"/>
    <w:rsid w:val="00F974BB"/>
    <w:rsid w:val="00FA71BE"/>
    <w:rsid w:val="00FB5154"/>
    <w:rsid w:val="00FB7CAC"/>
    <w:rsid w:val="00FC1657"/>
    <w:rsid w:val="00FE0430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029FC"/>
  <w15:chartTrackingRefBased/>
  <w15:docId w15:val="{F8ADCB21-1F32-4369-8FCF-C183A0A2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4A4"/>
    <w:pPr>
      <w:spacing w:line="276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A6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1A6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71A6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71A6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71A6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1A6A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0D66"/>
    <w:rPr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71A6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71A6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71A6A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71A6A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B71A6A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E66AB6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6AB6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E96BDD"/>
    <w:pPr>
      <w:numPr>
        <w:numId w:val="2"/>
      </w:numPr>
      <w:ind w:left="641" w:hanging="357"/>
      <w:contextualSpacing/>
    </w:pPr>
  </w:style>
  <w:style w:type="paragraph" w:styleId="Listanumerowana3">
    <w:name w:val="List Number 3"/>
    <w:basedOn w:val="Normalny"/>
    <w:uiPriority w:val="99"/>
    <w:unhideWhenUsed/>
    <w:rsid w:val="00E96BDD"/>
    <w:pPr>
      <w:numPr>
        <w:numId w:val="3"/>
      </w:numPr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E96BDD"/>
    <w:pPr>
      <w:numPr>
        <w:numId w:val="4"/>
      </w:numPr>
      <w:contextualSpacing/>
    </w:pPr>
  </w:style>
  <w:style w:type="paragraph" w:styleId="Listanumerowana5">
    <w:name w:val="List Number 5"/>
    <w:basedOn w:val="Normalny"/>
    <w:uiPriority w:val="99"/>
    <w:unhideWhenUsed/>
    <w:rsid w:val="00E96BDD"/>
    <w:pPr>
      <w:numPr>
        <w:numId w:val="5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1">
    <w:name w:val="Grid Table 5 Dark Accent 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6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6"/>
    <w:rsid w:val="00104C15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7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7"/>
    <w:rsid w:val="00104C15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104C15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1A6A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-nazwa">
    <w:name w:val="PU_Pole nagłówkowe - nazwa"/>
    <w:basedOn w:val="Normalny"/>
    <w:semiHidden/>
    <w:unhideWhenUsed/>
    <w:qFormat/>
    <w:rsid w:val="0054629B"/>
    <w:pPr>
      <w:spacing w:after="0"/>
    </w:pPr>
    <w:rPr>
      <w:rFonts w:asciiTheme="minorHAnsi" w:hAnsiTheme="minorHAnsi" w:cstheme="minorHAnsi"/>
      <w:b/>
      <w:noProof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Polenagwkowe-adres">
    <w:name w:val="PU_Pole nagłówkowe - adres"/>
    <w:basedOn w:val="Normalny"/>
    <w:semiHidden/>
    <w:unhideWhenUsed/>
    <w:qFormat/>
    <w:rsid w:val="005169CE"/>
    <w:pPr>
      <w:spacing w:after="480"/>
    </w:pPr>
  </w:style>
  <w:style w:type="paragraph" w:customStyle="1" w:styleId="PUAdresat">
    <w:name w:val="PU_Adresat"/>
    <w:basedOn w:val="Normalny"/>
    <w:uiPriority w:val="1"/>
    <w:qFormat/>
    <w:rsid w:val="00E96BDD"/>
    <w:pPr>
      <w:spacing w:before="48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B10B4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2C1B77"/>
    <w:rPr>
      <w:color w:val="808080"/>
    </w:rPr>
  </w:style>
  <w:style w:type="paragraph" w:customStyle="1" w:styleId="Podpisautora">
    <w:name w:val="Podpis autora"/>
    <w:basedOn w:val="Normalny"/>
    <w:uiPriority w:val="5"/>
    <w:qFormat/>
    <w:rsid w:val="00E96BDD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Stanowiskopodpisujcego">
    <w:name w:val="PU_Stanowisko podpisującego"/>
    <w:basedOn w:val="Podpis"/>
    <w:uiPriority w:val="4"/>
    <w:qFormat/>
    <w:rsid w:val="001A1450"/>
  </w:style>
  <w:style w:type="character" w:styleId="Nierozpoznanawzmianka">
    <w:name w:val="Unresolved Mention"/>
    <w:basedOn w:val="Domylnaczcionkaakapitu"/>
    <w:uiPriority w:val="99"/>
    <w:semiHidden/>
    <w:unhideWhenUsed/>
    <w:rsid w:val="00F30085"/>
    <w:rPr>
      <w:color w:val="605E5C"/>
      <w:shd w:val="clear" w:color="auto" w:fill="E1DFDD"/>
    </w:rPr>
  </w:style>
  <w:style w:type="paragraph" w:customStyle="1" w:styleId="PUUpowanienie">
    <w:name w:val="PU_Upoważnienie"/>
    <w:basedOn w:val="PUStanowiskopodpisujcego"/>
    <w:uiPriority w:val="3"/>
    <w:unhideWhenUsed/>
    <w:qFormat/>
    <w:rsid w:val="00E64C74"/>
    <w:rPr>
      <w:bCs/>
      <w:noProof/>
      <w:color w:val="262626" w:themeColor="text1" w:themeTint="D9"/>
    </w:rPr>
  </w:style>
  <w:style w:type="paragraph" w:customStyle="1" w:styleId="PUPodpiskwalifikowany">
    <w:name w:val="PU_Podpis kwalifikowany"/>
    <w:basedOn w:val="PUStanowiskopodpisujcego"/>
    <w:uiPriority w:val="5"/>
    <w:qFormat/>
    <w:rsid w:val="00C67DF7"/>
  </w:style>
  <w:style w:type="paragraph" w:customStyle="1" w:styleId="PUAdresat2">
    <w:name w:val="PU_Adresat 2"/>
    <w:basedOn w:val="PUAdresat"/>
    <w:next w:val="Normalny"/>
    <w:qFormat/>
    <w:rsid w:val="00E96BDD"/>
    <w:pPr>
      <w:spacing w:before="12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9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DFA88AC5C1F4FB392E660472412FC" ma:contentTypeVersion="12" ma:contentTypeDescription="Utwórz nowy dokument." ma:contentTypeScope="" ma:versionID="9d75fe9b38516a6a3971622ed78ba913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101e81dabb98aa2c636bdead0cc71d6a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4C18C6-95B3-467F-AF33-620BB52F2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Potrapeluk Daniel</dc:creator>
  <cp:keywords/>
  <dc:description/>
  <cp:lastModifiedBy>Kurowska Anna</cp:lastModifiedBy>
  <cp:revision>2</cp:revision>
  <dcterms:created xsi:type="dcterms:W3CDTF">2022-06-08T06:01:00Z</dcterms:created>
  <dcterms:modified xsi:type="dcterms:W3CDTF">2022-06-08T06:01:00Z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